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Calibri" w:cs="Calibri" w:eastAsia="Calibri" w:hAnsi="Calibri"/>
          <w:b/>
          <w:bCs/>
          <w:color w:val="1B2A4A"/>
          <w:spacing w:val="10"/>
          <w:sz w:val="40"/>
          <w:szCs w:val="40"/>
        </w:rPr>
        <w:t xml:space="preserve">NGUYỄN NGỌC LỢI</w:t>
      </w:r>
    </w:p>
    <w:p>
      <w:pPr>
        <w:spacing w:after="140"/>
      </w:pPr>
      <w:r>
        <w:rPr>
          <w:rFonts w:ascii="Calibri" w:cs="Calibri" w:eastAsia="Calibri" w:hAnsi="Calibri"/>
          <w:b/>
          <w:bCs/>
          <w:color w:val="8A6D3B"/>
          <w:sz w:val="22"/>
          <w:szCs w:val="22"/>
        </w:rPr>
        <w:t xml:space="preserve">Trưởng phòng Kỹ thuật  ·  Full-stack Developer  ·  Odoo ERP Consultant</w:t>
      </w:r>
    </w:p>
    <w:p>
      <w:pPr>
        <w:spacing w:after="0"/>
      </w:pPr>
      <w:r>
        <w:rPr>
          <w:rFonts w:ascii="Calibri" w:cs="Calibri" w:eastAsia="Calibri" w:hAnsi="Calibri"/>
          <w:color w:val="44505E"/>
          <w:sz w:val="18"/>
          <w:szCs w:val="18"/>
        </w:rPr>
        <w:t xml:space="preserve">0388 810 316   ·   nnloi120299@gmail.com   ·   Cần Thơ, Việt Nam   ·   fb.com/loinguyen120299</w:t>
      </w:r>
    </w:p>
    <w:p>
      <w:pPr>
        <w:pBdr>
          <w:bottom w:val="single" w:color="1B2A4A" w:sz="14" w:space="1"/>
        </w:pBdr>
        <w:spacing w:after="160"/>
      </w:pPr>
    </w:p>
    <w:p>
      <w:pPr>
        <w:spacing w:after="200"/>
      </w:pPr>
      <w:r>
        <w:rPr>
          <w:rFonts w:ascii="Calibri" w:cs="Calibri" w:eastAsia="Calibri" w:hAnsi="Calibri"/>
          <w:color w:val="222222"/>
          <w:sz w:val="20"/>
          <w:szCs w:val="20"/>
        </w:rPr>
        <w:t xml:space="preserve">Hơn 4 năm kinh nghiệm phát triển phần mềm full-stack với Odoo ERP, PHP/Laravel và Flutter, cùng kinh nghiệm quản lý kỹ thuật và hạ tầng CNTT. Hiện là Trưởng phòng Kỹ thuật tại MITA, trực tiếp phụ trách đội ngũ phát triển, hạ tầng mạng và tiến độ, chất lượng của toàn bộ dự án. Đã trực tiếp bàn giao nhiều hệ thống ERP, phần mềm quản lý doanh nghiệp và hàng chục website thương mại điện tử đang vận hành trong môi trường sản xuất thực tế.</w:t>
      </w:r>
    </w:p>
    <w:p>
      <w:pPr>
        <w:pBdr>
          <w:bottom w:val="single" w:color="1B2A4A" w:sz="10" w:space="4"/>
        </w:pBdr>
        <w:spacing w:after="100" w:before="240"/>
      </w:pPr>
      <w:r>
        <w:rPr>
          <w:rFonts w:ascii="Calibri" w:cs="Calibri" w:eastAsia="Calibri" w:hAnsi="Calibri"/>
          <w:b/>
          <w:bCs/>
          <w:color w:val="1B2A4A"/>
          <w:spacing w:val="12"/>
          <w:sz w:val="21"/>
          <w:szCs w:val="21"/>
        </w:rPr>
        <w:t xml:space="preserve">KINH NGHIỆM LÀM VIỆC</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2"/>
                <w:szCs w:val="22"/>
              </w:rPr>
              <w:t xml:space="preserve">Trưởng phòng Kỹ thuật</w:t>
            </w:r>
            <w:r>
              <w:rPr>
                <w:rFonts w:ascii="Calibri" w:cs="Calibri" w:eastAsia="Calibri" w:hAnsi="Calibri"/>
                <w:color w:val="44505E"/>
                <w:sz w:val="20"/>
                <w:szCs w:val="20"/>
              </w:rPr>
              <w:t xml:space="preserve">   —  MITA</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11/2024 — Hiện tại</w:t>
            </w:r>
          </w:p>
        </w:tc>
      </w:tr>
    </w:tbl>
    <w:p>
      <w:pPr>
        <w:pStyle w:val="ListParagraph"/>
        <w:numPr>
          <w:ilvl w:val="0"/>
          <w:numId w:val="1"/>
        </w:numPr>
        <w:spacing w:after="35"/>
      </w:pPr>
      <w:r>
        <w:rPr>
          <w:rFonts w:ascii="Calibri" w:cs="Calibri" w:eastAsia="Calibri" w:hAnsi="Calibri"/>
          <w:color w:val="222222"/>
          <w:sz w:val="20"/>
          <w:szCs w:val="20"/>
        </w:rPr>
        <w:t xml:space="preserve">Phụ trách toàn bộ phòng kỹ thuật — từ phát triển phần mềm, quản trị mạng đến hạ tầng phần cứng.</w:t>
      </w:r>
    </w:p>
    <w:p>
      <w:pPr>
        <w:pStyle w:val="ListParagraph"/>
        <w:numPr>
          <w:ilvl w:val="0"/>
          <w:numId w:val="1"/>
        </w:numPr>
        <w:spacing w:after="35"/>
      </w:pPr>
      <w:r>
        <w:rPr>
          <w:rFonts w:ascii="Calibri" w:cs="Calibri" w:eastAsia="Calibri" w:hAnsi="Calibri"/>
          <w:color w:val="222222"/>
          <w:sz w:val="20"/>
          <w:szCs w:val="20"/>
        </w:rPr>
        <w:t xml:space="preserve">Vận hành và tối ưu hệ thống mạng nội bộ cùng thiết bị phần cứng, đảm bảo an toàn thông tin và hoạt động liên tục 24/7.</w:t>
      </w:r>
    </w:p>
    <w:p>
      <w:pPr>
        <w:pStyle w:val="ListParagraph"/>
        <w:numPr>
          <w:ilvl w:val="0"/>
          <w:numId w:val="1"/>
        </w:numPr>
        <w:spacing w:after="35"/>
      </w:pPr>
      <w:r>
        <w:rPr>
          <w:rFonts w:ascii="Calibri" w:cs="Calibri" w:eastAsia="Calibri" w:hAnsi="Calibri"/>
          <w:color w:val="222222"/>
          <w:sz w:val="20"/>
          <w:szCs w:val="20"/>
        </w:rPr>
        <w:t xml:space="preserve">Phân tích yêu cầu nghiệp vụ, thiết kế giải pháp công nghệ tổng thể và trực tiếp theo sát tiến độ, chất lượng từng dự án.</w:t>
      </w:r>
    </w:p>
    <w:p>
      <w:pPr>
        <w:pStyle w:val="ListParagraph"/>
        <w:numPr>
          <w:ilvl w:val="0"/>
          <w:numId w:val="1"/>
        </w:numPr>
        <w:spacing w:after="35"/>
      </w:pPr>
      <w:r>
        <w:rPr>
          <w:rFonts w:ascii="Calibri" w:cs="Calibri" w:eastAsia="Calibri" w:hAnsi="Calibri"/>
          <w:color w:val="222222"/>
          <w:sz w:val="20"/>
          <w:szCs w:val="20"/>
        </w:rPr>
        <w:t xml:space="preserve">Đào tạo, kèm cặp nhân sự và xây dựng bộ KPI đánh giá cho từng thành viên trong nhóm.</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2"/>
                <w:szCs w:val="22"/>
              </w:rPr>
              <w:t xml:space="preserve">Web / App Developer</w:t>
            </w:r>
            <w:r>
              <w:rPr>
                <w:rFonts w:ascii="Calibri" w:cs="Calibri" w:eastAsia="Calibri" w:hAnsi="Calibri"/>
                <w:color w:val="44505E"/>
                <w:sz w:val="20"/>
                <w:szCs w:val="20"/>
              </w:rPr>
              <w:t xml:space="preserve">   —  LIINK</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01/2022 — 08/2024</w:t>
            </w:r>
          </w:p>
        </w:tc>
      </w:tr>
    </w:tbl>
    <w:p>
      <w:pPr>
        <w:pStyle w:val="ListParagraph"/>
        <w:numPr>
          <w:ilvl w:val="0"/>
          <w:numId w:val="1"/>
        </w:numPr>
        <w:spacing w:after="35"/>
      </w:pPr>
      <w:r>
        <w:rPr>
          <w:rFonts w:ascii="Calibri" w:cs="Calibri" w:eastAsia="Calibri" w:hAnsi="Calibri"/>
          <w:color w:val="222222"/>
          <w:sz w:val="20"/>
          <w:szCs w:val="20"/>
        </w:rPr>
        <w:t xml:space="preserve">Trực tiếp triển khai các dự án của công ty trên nền Odoo (Python) và ứng dụng di động Flutter.</w:t>
      </w:r>
    </w:p>
    <w:p>
      <w:pPr>
        <w:pStyle w:val="ListParagraph"/>
        <w:numPr>
          <w:ilvl w:val="0"/>
          <w:numId w:val="1"/>
        </w:numPr>
        <w:spacing w:after="35"/>
      </w:pPr>
      <w:r>
        <w:rPr>
          <w:rFonts w:ascii="Calibri" w:cs="Calibri" w:eastAsia="Calibri" w:hAnsi="Calibri"/>
          <w:color w:val="222222"/>
          <w:sz w:val="20"/>
          <w:szCs w:val="20"/>
        </w:rPr>
        <w:t xml:space="preserve">Cài đặt, cấu hình và bàn giao phần mềm tận nơi cho khách hàng.</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2"/>
                <w:szCs w:val="22"/>
              </w:rPr>
              <w:t xml:space="preserve">Full-stack Developer</w:t>
            </w:r>
            <w:r>
              <w:rPr>
                <w:rFonts w:ascii="Calibri" w:cs="Calibri" w:eastAsia="Calibri" w:hAnsi="Calibri"/>
                <w:color w:val="44505E"/>
                <w:sz w:val="20"/>
                <w:szCs w:val="20"/>
              </w:rPr>
              <w:t xml:space="preserve">   —  GOLDFIELD</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02/2021 — 12/2021</w:t>
            </w:r>
          </w:p>
        </w:tc>
      </w:tr>
    </w:tbl>
    <w:p>
      <w:pPr>
        <w:pStyle w:val="ListParagraph"/>
        <w:numPr>
          <w:ilvl w:val="0"/>
          <w:numId w:val="1"/>
        </w:numPr>
        <w:spacing w:after="35"/>
      </w:pPr>
      <w:r>
        <w:rPr>
          <w:rFonts w:ascii="Calibri" w:cs="Calibri" w:eastAsia="Calibri" w:hAnsi="Calibri"/>
          <w:color w:val="222222"/>
          <w:sz w:val="20"/>
          <w:szCs w:val="20"/>
        </w:rPr>
        <w:t xml:space="preserve">Thiết kế và xây dựng website công ty từ đầu.</w:t>
      </w:r>
    </w:p>
    <w:p>
      <w:pPr>
        <w:pStyle w:val="ListParagraph"/>
        <w:numPr>
          <w:ilvl w:val="0"/>
          <w:numId w:val="1"/>
        </w:numPr>
        <w:spacing w:after="35"/>
      </w:pPr>
      <w:r>
        <w:rPr>
          <w:rFonts w:ascii="Calibri" w:cs="Calibri" w:eastAsia="Calibri" w:hAnsi="Calibri"/>
          <w:color w:val="222222"/>
          <w:sz w:val="20"/>
          <w:szCs w:val="20"/>
        </w:rPr>
        <w:t xml:space="preserve">Vận hành, bảo trì và nâng cấp website theo nhu cầu phát sinh.</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2"/>
                <w:szCs w:val="22"/>
              </w:rPr>
              <w:t xml:space="preserve">Thực tập Front-end &amp; Back-end</w:t>
            </w:r>
            <w:r>
              <w:rPr>
                <w:rFonts w:ascii="Calibri" w:cs="Calibri" w:eastAsia="Calibri" w:hAnsi="Calibri"/>
                <w:color w:val="44505E"/>
                <w:sz w:val="20"/>
                <w:szCs w:val="20"/>
              </w:rPr>
              <w:t xml:space="preserve">   —  Trung tâm Phần mềm — ĐH Cần Thơ</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07/2020 — 02/2021</w:t>
            </w:r>
          </w:p>
        </w:tc>
      </w:tr>
    </w:tbl>
    <w:p>
      <w:pPr>
        <w:pStyle w:val="ListParagraph"/>
        <w:numPr>
          <w:ilvl w:val="0"/>
          <w:numId w:val="1"/>
        </w:numPr>
        <w:spacing w:after="35"/>
      </w:pPr>
      <w:r>
        <w:rPr>
          <w:rFonts w:ascii="Calibri" w:cs="Calibri" w:eastAsia="Calibri" w:hAnsi="Calibri"/>
          <w:color w:val="222222"/>
          <w:sz w:val="20"/>
          <w:szCs w:val="20"/>
        </w:rPr>
        <w:t xml:space="preserve">Thiết kế web và lập trình front-end, back-end trong chương trình thực hành của trung tâm.</w:t>
      </w:r>
    </w:p>
    <w:p>
      <w:pPr>
        <w:pBdr>
          <w:bottom w:val="single" w:color="1B2A4A" w:sz="10" w:space="4"/>
        </w:pBdr>
        <w:spacing w:after="100" w:before="240"/>
      </w:pPr>
      <w:r>
        <w:rPr>
          <w:rFonts w:ascii="Calibri" w:cs="Calibri" w:eastAsia="Calibri" w:hAnsi="Calibri"/>
          <w:b/>
          <w:bCs/>
          <w:color w:val="1B2A4A"/>
          <w:spacing w:val="12"/>
          <w:sz w:val="21"/>
          <w:szCs w:val="21"/>
        </w:rPr>
        <w:t xml:space="preserve">DỰ ÁN TIÊU BIỂU</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1"/>
                <w:szCs w:val="21"/>
              </w:rPr>
              <w:t xml:space="preserve">Hệ thống website thương mại điện tử</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2024 — Hiện tại</w:t>
            </w:r>
          </w:p>
        </w:tc>
      </w:tr>
    </w:tbl>
    <w:p>
      <w:pPr>
        <w:spacing w:after="40"/>
      </w:pPr>
      <w:r>
        <w:rPr>
          <w:rFonts w:ascii="Calibri" w:cs="Calibri" w:eastAsia="Calibri" w:hAnsi="Calibri"/>
          <w:i/>
          <w:iCs/>
          <w:color w:val="44505E"/>
          <w:sz w:val="18"/>
          <w:szCs w:val="18"/>
        </w:rPr>
        <w:t xml:space="preserve">Nhiều khách hàng doanh nghiệp  ·  Vai trò: BA, QA, Full-stack Developer</w:t>
      </w:r>
    </w:p>
    <w:p>
      <w:pPr>
        <w:spacing w:after="50"/>
      </w:pPr>
      <w:r>
        <w:rPr>
          <w:rFonts w:ascii="Calibri" w:cs="Calibri" w:eastAsia="Calibri" w:hAnsi="Calibri"/>
          <w:color w:val="333333"/>
          <w:sz w:val="19"/>
          <w:szCs w:val="19"/>
        </w:rPr>
        <w:t xml:space="preserve">Một dòng website thương mại điện tử được tối ưu SEO ngay từ kiến trúc, sinh nội dung sản phẩm bằng AI, tích hợp trực tiếp với phần mềm bán hàng và cổng thanh toán để đơn hàng online, offline luôn khớp dữ liệu. Đã triển khai cho nhiều khách hàng ở các ngành khác nhau, từ resort, vật liệu xây dựng đến đồ thể thao.</w:t>
      </w:r>
    </w:p>
    <w:p>
      <w:pPr>
        <w:pStyle w:val="ListParagraph"/>
        <w:numPr>
          <w:ilvl w:val="0"/>
          <w:numId w:val="1"/>
        </w:numPr>
        <w:spacing w:after="35"/>
      </w:pPr>
      <w:r>
        <w:rPr>
          <w:rFonts w:ascii="Calibri" w:cs="Calibri" w:eastAsia="Calibri" w:hAnsi="Calibri"/>
          <w:color w:val="222222"/>
          <w:sz w:val="19"/>
          <w:szCs w:val="19"/>
        </w:rPr>
        <w:t xml:space="preserve">Thu thập yêu cầu riêng của từng khách hàng và chuẩn hóa thành một kiến trúc website dùng chung, dễ nhân bản cho khách mới.</w:t>
      </w:r>
    </w:p>
    <w:p>
      <w:pPr>
        <w:pStyle w:val="ListParagraph"/>
        <w:numPr>
          <w:ilvl w:val="0"/>
          <w:numId w:val="1"/>
        </w:numPr>
        <w:spacing w:after="35"/>
      </w:pPr>
      <w:r>
        <w:rPr>
          <w:rFonts w:ascii="Calibri" w:cs="Calibri" w:eastAsia="Calibri" w:hAnsi="Calibri"/>
          <w:color w:val="222222"/>
          <w:sz w:val="19"/>
          <w:szCs w:val="19"/>
        </w:rPr>
        <w:t xml:space="preserve">Tích hợp API cổng thanh toán và đồng bộ tồn kho, đơn hàng hai chiều với phần mềm bán hàng.</w:t>
      </w:r>
    </w:p>
    <w:p>
      <w:pPr>
        <w:pStyle w:val="ListParagraph"/>
        <w:numPr>
          <w:ilvl w:val="0"/>
          <w:numId w:val="1"/>
        </w:numPr>
        <w:spacing w:after="35"/>
      </w:pPr>
      <w:r>
        <w:rPr>
          <w:rFonts w:ascii="Calibri" w:cs="Calibri" w:eastAsia="Calibri" w:hAnsi="Calibri"/>
          <w:color w:val="222222"/>
          <w:sz w:val="19"/>
          <w:szCs w:val="19"/>
        </w:rPr>
        <w:t xml:space="preserve">Thiết lập cấu trúc SEO kỹ thuật (URL, schema, tốc độ tải trang) và quy trình sinh nội dung bằng AI có kiểm duyệt trước khi đăng.</w:t>
      </w:r>
    </w:p>
    <w:p>
      <w:pPr>
        <w:pStyle w:val="ListParagraph"/>
        <w:numPr>
          <w:ilvl w:val="0"/>
          <w:numId w:val="1"/>
        </w:numPr>
        <w:spacing w:after="35"/>
      </w:pPr>
      <w:r>
        <w:rPr>
          <w:rFonts w:ascii="Calibri" w:cs="Calibri" w:eastAsia="Calibri" w:hAnsi="Calibri"/>
          <w:color w:val="222222"/>
          <w:sz w:val="19"/>
          <w:szCs w:val="19"/>
        </w:rPr>
        <w:t xml:space="preserve">Kiểm thử toàn diện trước khi bàn giao và tiếp tục hỗ trợ vận hành sau khi lên production.</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1"/>
                <w:szCs w:val="21"/>
              </w:rPr>
              <w:t xml:space="preserve">Hệ thống xử lý thông tin đấu thầu</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2025</w:t>
            </w:r>
          </w:p>
        </w:tc>
      </w:tr>
    </w:tbl>
    <w:p>
      <w:pPr>
        <w:spacing w:after="40"/>
      </w:pPr>
      <w:r>
        <w:rPr>
          <w:rFonts w:ascii="Calibri" w:cs="Calibri" w:eastAsia="Calibri" w:hAnsi="Calibri"/>
          <w:i/>
          <w:iCs/>
          <w:color w:val="44505E"/>
          <w:sz w:val="18"/>
          <w:szCs w:val="18"/>
        </w:rPr>
        <w:t xml:space="preserve">Công ty TNHH Y tế Miền Tây  ·  Vai trò: BA, QA, Full-stack Developer — nhóm 3</w:t>
      </w:r>
    </w:p>
    <w:p>
      <w:pPr>
        <w:spacing w:after="50"/>
      </w:pPr>
      <w:r>
        <w:rPr>
          <w:rFonts w:ascii="Calibri" w:cs="Calibri" w:eastAsia="Calibri" w:hAnsi="Calibri"/>
          <w:color w:val="333333"/>
          <w:sz w:val="19"/>
          <w:szCs w:val="19"/>
        </w:rPr>
        <w:t xml:space="preserve">Nền tảng web tự động thu thập thông tin đấu thầu thiết bị y tế từ nhiều nguồn khác nhau, tổng hợp và cảnh báo khi xuất hiện gói thầu phù hợp — giúp đội kinh doanh của khách hàng không phải rà soát thủ công mỗi ngày.</w:t>
      </w:r>
    </w:p>
    <w:p>
      <w:pPr>
        <w:pStyle w:val="ListParagraph"/>
        <w:numPr>
          <w:ilvl w:val="0"/>
          <w:numId w:val="1"/>
        </w:numPr>
        <w:spacing w:after="35"/>
      </w:pPr>
      <w:r>
        <w:rPr>
          <w:rFonts w:ascii="Calibri" w:cs="Calibri" w:eastAsia="Calibri" w:hAnsi="Calibri"/>
          <w:color w:val="222222"/>
          <w:sz w:val="19"/>
          <w:szCs w:val="19"/>
        </w:rPr>
        <w:t xml:space="preserve">Làm việc trực tiếp với khách hàng để xác định nguồn dữ liệu cần thu thập và tiêu chí lọc thông tin (BA).</w:t>
      </w:r>
    </w:p>
    <w:p>
      <w:pPr>
        <w:pStyle w:val="ListParagraph"/>
        <w:numPr>
          <w:ilvl w:val="0"/>
          <w:numId w:val="1"/>
        </w:numPr>
        <w:spacing w:after="35"/>
      </w:pPr>
      <w:r>
        <w:rPr>
          <w:rFonts w:ascii="Calibri" w:cs="Calibri" w:eastAsia="Calibri" w:hAnsi="Calibri"/>
          <w:color w:val="222222"/>
          <w:sz w:val="19"/>
          <w:szCs w:val="19"/>
        </w:rPr>
        <w:t xml:space="preserve">Thiết kế cơ chế thu thập dữ liệu tự động, chuẩn hóa thông tin từ nhiều định dạng nguồn khác nhau.</w:t>
      </w:r>
    </w:p>
    <w:p>
      <w:pPr>
        <w:pStyle w:val="ListParagraph"/>
        <w:numPr>
          <w:ilvl w:val="0"/>
          <w:numId w:val="1"/>
        </w:numPr>
        <w:spacing w:after="35"/>
      </w:pPr>
      <w:r>
        <w:rPr>
          <w:rFonts w:ascii="Calibri" w:cs="Calibri" w:eastAsia="Calibri" w:hAnsi="Calibri"/>
          <w:color w:val="222222"/>
          <w:sz w:val="19"/>
          <w:szCs w:val="19"/>
        </w:rPr>
        <w:t xml:space="preserve">Xây dựng module báo cáo và cảnh báo theo đúng tiêu chí khách hàng đặt ra.</w:t>
      </w:r>
    </w:p>
    <w:p>
      <w:pPr>
        <w:pStyle w:val="ListParagraph"/>
        <w:numPr>
          <w:ilvl w:val="0"/>
          <w:numId w:val="1"/>
        </w:numPr>
        <w:spacing w:after="35"/>
      </w:pPr>
      <w:r>
        <w:rPr>
          <w:rFonts w:ascii="Calibri" w:cs="Calibri" w:eastAsia="Calibri" w:hAnsi="Calibri"/>
          <w:color w:val="222222"/>
          <w:sz w:val="19"/>
          <w:szCs w:val="19"/>
        </w:rPr>
        <w:t xml:space="preserve">Viết test case, kiểm thử và xử lý các trường hợp dữ liệu bất thường (QA).</w:t>
      </w:r>
    </w:p>
    <w:p>
      <w:pPr>
        <w:pStyle w:val="ListParagraph"/>
        <w:numPr>
          <w:ilvl w:val="0"/>
          <w:numId w:val="1"/>
        </w:numPr>
        <w:spacing w:after="35"/>
      </w:pPr>
      <w:r>
        <w:rPr>
          <w:rFonts w:ascii="Calibri" w:cs="Calibri" w:eastAsia="Calibri" w:hAnsi="Calibri"/>
          <w:color w:val="222222"/>
          <w:sz w:val="19"/>
          <w:szCs w:val="19"/>
        </w:rPr>
        <w:t xml:space="preserve">Phát triển toàn bộ hệ thống bằng Laravel, từ back-end đến giao diện quản trị.</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1"/>
                <w:szCs w:val="21"/>
              </w:rPr>
              <w:t xml:space="preserve">Phần mềm bán hàng vật liệu xây dựng</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2025</w:t>
            </w:r>
          </w:p>
        </w:tc>
      </w:tr>
    </w:tbl>
    <w:p>
      <w:pPr>
        <w:spacing w:after="40"/>
      </w:pPr>
      <w:r>
        <w:rPr>
          <w:rFonts w:ascii="Calibri" w:cs="Calibri" w:eastAsia="Calibri" w:hAnsi="Calibri"/>
          <w:i/>
          <w:iCs/>
          <w:color w:val="44505E"/>
          <w:sz w:val="18"/>
          <w:szCs w:val="18"/>
        </w:rPr>
        <w:t xml:space="preserve">Khách hàng: Vật liệu xây dựng  ·  Vai trò: BA, PM, QA, Full-stack Developer — nhóm 3</w:t>
      </w:r>
    </w:p>
    <w:p>
      <w:pPr>
        <w:spacing w:after="50"/>
      </w:pPr>
      <w:r>
        <w:rPr>
          <w:rFonts w:ascii="Calibri" w:cs="Calibri" w:eastAsia="Calibri" w:hAnsi="Calibri"/>
          <w:color w:val="333333"/>
          <w:sz w:val="19"/>
          <w:szCs w:val="19"/>
        </w:rPr>
        <w:t xml:space="preserve">Phần mềm bán hàng nội bộ cho ngành vật liệu xây dựng — lĩnh vực có đặc thù quy đổi đơn vị tính khá phức tạp (bao, tấn, khối, viên...) mà phần mềm bán hàng thông thường ít khi xử lý chính xác.</w:t>
      </w:r>
    </w:p>
    <w:p>
      <w:pPr>
        <w:pStyle w:val="ListParagraph"/>
        <w:numPr>
          <w:ilvl w:val="0"/>
          <w:numId w:val="1"/>
        </w:numPr>
        <w:spacing w:after="35"/>
      </w:pPr>
      <w:r>
        <w:rPr>
          <w:rFonts w:ascii="Calibri" w:cs="Calibri" w:eastAsia="Calibri" w:hAnsi="Calibri"/>
          <w:color w:val="222222"/>
          <w:sz w:val="19"/>
          <w:szCs w:val="19"/>
        </w:rPr>
        <w:t xml:space="preserve">Làm việc với khách hàng để hiểu đặc thù ngành và thu thập yêu cầu (BA).</w:t>
      </w:r>
    </w:p>
    <w:p>
      <w:pPr>
        <w:pStyle w:val="ListParagraph"/>
        <w:numPr>
          <w:ilvl w:val="0"/>
          <w:numId w:val="1"/>
        </w:numPr>
        <w:spacing w:after="35"/>
      </w:pPr>
      <w:r>
        <w:rPr>
          <w:rFonts w:ascii="Calibri" w:cs="Calibri" w:eastAsia="Calibri" w:hAnsi="Calibri"/>
          <w:color w:val="222222"/>
          <w:sz w:val="19"/>
          <w:szCs w:val="19"/>
        </w:rPr>
        <w:t xml:space="preserve">Phân tích nghiệp vụ, chia nhỏ hạng mục và phân công công việc cho nhóm 3 người (PM).</w:t>
      </w:r>
    </w:p>
    <w:p>
      <w:pPr>
        <w:pStyle w:val="ListParagraph"/>
        <w:numPr>
          <w:ilvl w:val="0"/>
          <w:numId w:val="1"/>
        </w:numPr>
        <w:spacing w:after="35"/>
      </w:pPr>
      <w:r>
        <w:rPr>
          <w:rFonts w:ascii="Calibri" w:cs="Calibri" w:eastAsia="Calibri" w:hAnsi="Calibri"/>
          <w:color w:val="222222"/>
          <w:sz w:val="19"/>
          <w:szCs w:val="19"/>
        </w:rPr>
        <w:t xml:space="preserve">Thiết kế cơ chế quy đổi đơn vị tính linh hoạt theo từng loại vật liệu.</w:t>
      </w:r>
    </w:p>
    <w:p>
      <w:pPr>
        <w:pStyle w:val="ListParagraph"/>
        <w:numPr>
          <w:ilvl w:val="0"/>
          <w:numId w:val="1"/>
        </w:numPr>
        <w:spacing w:after="35"/>
      </w:pPr>
      <w:r>
        <w:rPr>
          <w:rFonts w:ascii="Calibri" w:cs="Calibri" w:eastAsia="Calibri" w:hAnsi="Calibri"/>
          <w:color w:val="222222"/>
          <w:sz w:val="19"/>
          <w:szCs w:val="19"/>
        </w:rPr>
        <w:t xml:space="preserve">Xây dựng các module nhập/xuất kho, hóa đơn, công nợ khách hàng và báo cáo tổng hợp.</w:t>
      </w:r>
    </w:p>
    <w:p>
      <w:pPr>
        <w:pStyle w:val="ListParagraph"/>
        <w:numPr>
          <w:ilvl w:val="0"/>
          <w:numId w:val="1"/>
        </w:numPr>
        <w:spacing w:after="35"/>
      </w:pPr>
      <w:r>
        <w:rPr>
          <w:rFonts w:ascii="Calibri" w:cs="Calibri" w:eastAsia="Calibri" w:hAnsi="Calibri"/>
          <w:color w:val="222222"/>
          <w:sz w:val="19"/>
          <w:szCs w:val="19"/>
        </w:rPr>
        <w:t xml:space="preserve">Viết test case, kiểm thử và trực tiếp phát triển toàn bộ hệ thống bằng PHP.</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1"/>
                <w:szCs w:val="21"/>
              </w:rPr>
              <w:t xml:space="preserve">ERP &amp; ứng dụng di động cho tập đoàn đa quốc gia</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2024</w:t>
            </w:r>
          </w:p>
        </w:tc>
      </w:tr>
    </w:tbl>
    <w:p>
      <w:pPr>
        <w:spacing w:after="40"/>
      </w:pPr>
      <w:r>
        <w:rPr>
          <w:rFonts w:ascii="Calibri" w:cs="Calibri" w:eastAsia="Calibri" w:hAnsi="Calibri"/>
          <w:i/>
          <w:iCs/>
          <w:color w:val="44505E"/>
          <w:sz w:val="18"/>
          <w:szCs w:val="18"/>
        </w:rPr>
        <w:t xml:space="preserve">Khách hàng: Bảo mật  ·  Vai trò: Back-end &amp; App Developer — nhóm 7</w:t>
      </w:r>
    </w:p>
    <w:p>
      <w:pPr>
        <w:spacing w:after="50"/>
      </w:pPr>
      <w:r>
        <w:rPr>
          <w:rFonts w:ascii="Calibri" w:cs="Calibri" w:eastAsia="Calibri" w:hAnsi="Calibri"/>
          <w:color w:val="333333"/>
          <w:sz w:val="19"/>
          <w:szCs w:val="19"/>
        </w:rPr>
        <w:t xml:space="preserve">Một hệ thống ERP quy mô lớn phục vụ nhiều quy trình vận hành của tập đoàn — từ quản lý sản xuất, tồn kho đến chuỗi cung ứng — đi kèm ứng dụng di động cho nhân sự làm việc trực tiếp tại hiện trường.</w:t>
      </w:r>
    </w:p>
    <w:p>
      <w:pPr>
        <w:pStyle w:val="ListParagraph"/>
        <w:numPr>
          <w:ilvl w:val="0"/>
          <w:numId w:val="1"/>
        </w:numPr>
        <w:spacing w:after="35"/>
      </w:pPr>
      <w:r>
        <w:rPr>
          <w:rFonts w:ascii="Calibri" w:cs="Calibri" w:eastAsia="Calibri" w:hAnsi="Calibri"/>
          <w:color w:val="222222"/>
          <w:sz w:val="19"/>
          <w:szCs w:val="19"/>
        </w:rPr>
        <w:t xml:space="preserve">Thiết kế và phát triển API cho các module back-end trên Odoo, đảm bảo dữ liệu đồng bộ giữa web và ứng dụng di động.</w:t>
      </w:r>
    </w:p>
    <w:p>
      <w:pPr>
        <w:pStyle w:val="ListParagraph"/>
        <w:numPr>
          <w:ilvl w:val="0"/>
          <w:numId w:val="1"/>
        </w:numPr>
        <w:spacing w:after="35"/>
      </w:pPr>
      <w:r>
        <w:rPr>
          <w:rFonts w:ascii="Calibri" w:cs="Calibri" w:eastAsia="Calibri" w:hAnsi="Calibri"/>
          <w:color w:val="222222"/>
          <w:sz w:val="19"/>
          <w:szCs w:val="19"/>
        </w:rPr>
        <w:t xml:space="preserve">Xây dựng các tính năng chính trên ứng dụng di động bằng Flutter, từ giao diện đến xử lý logic nghiệp vụ.</w:t>
      </w:r>
    </w:p>
    <w:p>
      <w:pPr>
        <w:pStyle w:val="ListParagraph"/>
        <w:numPr>
          <w:ilvl w:val="0"/>
          <w:numId w:val="1"/>
        </w:numPr>
        <w:spacing w:after="35"/>
      </w:pPr>
      <w:r>
        <w:rPr>
          <w:rFonts w:ascii="Calibri" w:cs="Calibri" w:eastAsia="Calibri" w:hAnsi="Calibri"/>
          <w:color w:val="222222"/>
          <w:sz w:val="19"/>
          <w:szCs w:val="19"/>
        </w:rPr>
        <w:t xml:space="preserve">Làm việc trực tiếp với các bên liên quan để chuẩn hóa luồng dữ liệu, hạn chế xung đột giữa các module do nhiều người cùng phát triển song song.</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1"/>
                <w:szCs w:val="21"/>
              </w:rPr>
              <w:t xml:space="preserve">Hệ thống ERP quản lý cho vay</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2024</w:t>
            </w:r>
          </w:p>
        </w:tc>
      </w:tr>
    </w:tbl>
    <w:p>
      <w:pPr>
        <w:spacing w:after="40"/>
      </w:pPr>
      <w:r>
        <w:rPr>
          <w:rFonts w:ascii="Calibri" w:cs="Calibri" w:eastAsia="Calibri" w:hAnsi="Calibri"/>
          <w:i/>
          <w:iCs/>
          <w:color w:val="44505E"/>
          <w:sz w:val="18"/>
          <w:szCs w:val="18"/>
        </w:rPr>
        <w:t xml:space="preserve">Hội Liên hiệp Phụ nữ Sóc Trăng  ·  Vai trò: Full-stack Developer — nhóm 3</w:t>
      </w:r>
    </w:p>
    <w:p>
      <w:pPr>
        <w:spacing w:after="50"/>
      </w:pPr>
      <w:r>
        <w:rPr>
          <w:rFonts w:ascii="Calibri" w:cs="Calibri" w:eastAsia="Calibri" w:hAnsi="Calibri"/>
          <w:color w:val="333333"/>
          <w:sz w:val="19"/>
          <w:szCs w:val="19"/>
        </w:rPr>
        <w:t xml:space="preserve">Số hóa toàn bộ quy trình cho vay của một tổ chức tài chính vi mô — từ tiếp nhận hồ sơ, thẩm định, giải ngân cho đến theo dõi công nợ và xuất báo cáo định kỳ.</w:t>
      </w:r>
    </w:p>
    <w:p>
      <w:pPr>
        <w:pStyle w:val="ListParagraph"/>
        <w:numPr>
          <w:ilvl w:val="0"/>
          <w:numId w:val="1"/>
        </w:numPr>
        <w:spacing w:after="35"/>
      </w:pPr>
      <w:r>
        <w:rPr>
          <w:rFonts w:ascii="Calibri" w:cs="Calibri" w:eastAsia="Calibri" w:hAnsi="Calibri"/>
          <w:color w:val="222222"/>
          <w:sz w:val="19"/>
          <w:szCs w:val="19"/>
        </w:rPr>
        <w:t xml:space="preserve">Phân tích quy trình cho vay thực tế của đơn vị và thiết kế lại thành các module tương ứng trên Odoo.</w:t>
      </w:r>
    </w:p>
    <w:p>
      <w:pPr>
        <w:pStyle w:val="ListParagraph"/>
        <w:numPr>
          <w:ilvl w:val="0"/>
          <w:numId w:val="1"/>
        </w:numPr>
        <w:spacing w:after="35"/>
      </w:pPr>
      <w:r>
        <w:rPr>
          <w:rFonts w:ascii="Calibri" w:cs="Calibri" w:eastAsia="Calibri" w:hAnsi="Calibri"/>
          <w:color w:val="222222"/>
          <w:sz w:val="19"/>
          <w:szCs w:val="19"/>
        </w:rPr>
        <w:t xml:space="preserve">Phát triển back-end bằng Python và giao diện quản trị bằng XML/JavaScript.</w:t>
      </w:r>
    </w:p>
    <w:p>
      <w:pPr>
        <w:pStyle w:val="ListParagraph"/>
        <w:numPr>
          <w:ilvl w:val="0"/>
          <w:numId w:val="1"/>
        </w:numPr>
        <w:spacing w:after="35"/>
      </w:pPr>
      <w:r>
        <w:rPr>
          <w:rFonts w:ascii="Calibri" w:cs="Calibri" w:eastAsia="Calibri" w:hAnsi="Calibri"/>
          <w:color w:val="222222"/>
          <w:sz w:val="19"/>
          <w:szCs w:val="19"/>
        </w:rPr>
        <w:t xml:space="preserve">Trực tiếp triển khai tại đơn vị và đào tạo cán bộ tín dụng sử dụng hệ thống.</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170"/>
            </w:pPr>
            <w:r>
              <w:rPr>
                <w:rFonts w:ascii="Calibri" w:cs="Calibri" w:eastAsia="Calibri" w:hAnsi="Calibri"/>
                <w:b/>
                <w:bCs/>
                <w:color w:val="1B2A4A"/>
                <w:sz w:val="21"/>
                <w:szCs w:val="21"/>
              </w:rPr>
              <w:t xml:space="preserve">Nhận diện món ăn Việt qua hình ảnh &amp; video</w:t>
            </w:r>
          </w:p>
        </w:tc>
        <w:tc>
          <w:tcPr>
            <w:tcW w:type="dxa" w:w="2350"/>
            <w:tcMar>
              <w:top w:type="dxa" w:w="0"/>
              <w:left w:type="dxa" w:w="0"/>
              <w:bottom w:type="dxa" w:w="0"/>
              <w:right w:type="dxa" w:w="0"/>
            </w:tcMar>
          </w:tcPr>
          <w:p>
            <w:pPr>
              <w:spacing w:after="15" w:before="170"/>
              <w:jc w:val="right"/>
            </w:pPr>
            <w:r>
              <w:rPr>
                <w:rFonts w:ascii="Calibri" w:cs="Calibri" w:eastAsia="Calibri" w:hAnsi="Calibri"/>
                <w:b/>
                <w:bCs/>
                <w:color w:val="8A6D3B"/>
                <w:sz w:val="18"/>
                <w:szCs w:val="18"/>
              </w:rPr>
              <w:t xml:space="preserve">2021</w:t>
            </w:r>
          </w:p>
        </w:tc>
      </w:tr>
    </w:tbl>
    <w:p>
      <w:pPr>
        <w:spacing w:after="40"/>
      </w:pPr>
      <w:r>
        <w:rPr>
          <w:rFonts w:ascii="Calibri" w:cs="Calibri" w:eastAsia="Calibri" w:hAnsi="Calibri"/>
          <w:i/>
          <w:iCs/>
          <w:color w:val="44505E"/>
          <w:sz w:val="18"/>
          <w:szCs w:val="18"/>
        </w:rPr>
        <w:t xml:space="preserve">Luận văn tốt nghiệp — ĐH Cần Thơ  ·  Vai trò: Tác giả</w:t>
      </w:r>
    </w:p>
    <w:p>
      <w:pPr>
        <w:spacing w:after="50"/>
      </w:pPr>
      <w:r>
        <w:rPr>
          <w:rFonts w:ascii="Calibri" w:cs="Calibri" w:eastAsia="Calibri" w:hAnsi="Calibri"/>
          <w:color w:val="333333"/>
          <w:sz w:val="19"/>
          <w:szCs w:val="19"/>
        </w:rPr>
        <w:t xml:space="preserve">Đề tài tốt nghiệp: xây dựng hệ thống nhận diện món ăn Việt Nam qua hình ảnh và video, trả về thông tin món ăn, nguyên liệu và cách chế biến.</w:t>
      </w:r>
    </w:p>
    <w:p>
      <w:pPr>
        <w:pStyle w:val="ListParagraph"/>
        <w:numPr>
          <w:ilvl w:val="0"/>
          <w:numId w:val="1"/>
        </w:numPr>
        <w:spacing w:after="35"/>
      </w:pPr>
      <w:r>
        <w:rPr>
          <w:rFonts w:ascii="Calibri" w:cs="Calibri" w:eastAsia="Calibri" w:hAnsi="Calibri"/>
          <w:color w:val="222222"/>
          <w:sz w:val="19"/>
          <w:szCs w:val="19"/>
        </w:rPr>
        <w:t xml:space="preserve">Thu thập và gán nhãn bộ dữ liệu hình ảnh các món ăn đặc sản Việt Nam.</w:t>
      </w:r>
    </w:p>
    <w:p>
      <w:pPr>
        <w:pStyle w:val="ListParagraph"/>
        <w:numPr>
          <w:ilvl w:val="0"/>
          <w:numId w:val="1"/>
        </w:numPr>
        <w:spacing w:after="35"/>
      </w:pPr>
      <w:r>
        <w:rPr>
          <w:rFonts w:ascii="Calibri" w:cs="Calibri" w:eastAsia="Calibri" w:hAnsi="Calibri"/>
          <w:color w:val="222222"/>
          <w:sz w:val="19"/>
          <w:szCs w:val="19"/>
        </w:rPr>
        <w:t xml:space="preserve">Huấn luyện và tinh chỉnh mô hình nhận diện đối tượng bằng YOLO.</w:t>
      </w:r>
    </w:p>
    <w:p>
      <w:pPr>
        <w:pStyle w:val="ListParagraph"/>
        <w:numPr>
          <w:ilvl w:val="0"/>
          <w:numId w:val="1"/>
        </w:numPr>
        <w:spacing w:after="35"/>
      </w:pPr>
      <w:r>
        <w:rPr>
          <w:rFonts w:ascii="Calibri" w:cs="Calibri" w:eastAsia="Calibri" w:hAnsi="Calibri"/>
          <w:color w:val="222222"/>
          <w:sz w:val="19"/>
          <w:szCs w:val="19"/>
        </w:rPr>
        <w:t xml:space="preserve">Xây dựng giao diện web hiển thị kết quả nhận diện.</w:t>
      </w:r>
    </w:p>
    <w:p>
      <w:pPr>
        <w:pBdr>
          <w:bottom w:val="single" w:color="1B2A4A" w:sz="10" w:space="4"/>
        </w:pBdr>
        <w:spacing w:after="100" w:before="240"/>
      </w:pPr>
      <w:r>
        <w:rPr>
          <w:rFonts w:ascii="Calibri" w:cs="Calibri" w:eastAsia="Calibri" w:hAnsi="Calibri"/>
          <w:b/>
          <w:bCs/>
          <w:color w:val="1B2A4A"/>
          <w:spacing w:val="12"/>
          <w:sz w:val="21"/>
          <w:szCs w:val="21"/>
        </w:rPr>
        <w:t xml:space="preserve">KỸ NĂNG</w:t>
      </w:r>
    </w:p>
    <w:p>
      <w:pPr>
        <w:tabs>
          <w:tab w:val="left" w:pos="1950"/>
        </w:tabs>
        <w:spacing w:after="55"/>
      </w:pPr>
      <w:r>
        <w:rPr>
          <w:rFonts w:ascii="Calibri" w:cs="Calibri" w:eastAsia="Calibri" w:hAnsi="Calibri"/>
          <w:b/>
          <w:bCs/>
          <w:color w:val="1B2A4A"/>
          <w:sz w:val="20"/>
          <w:szCs w:val="20"/>
        </w:rPr>
        <w:t xml:space="preserve">Back-end</w:t>
      </w:r>
      <w:r>
        <w:t xml:space="preserve">	</w:t>
      </w:r>
      <w:r>
        <w:rPr>
          <w:rFonts w:ascii="Calibri" w:cs="Calibri" w:eastAsia="Calibri" w:hAnsi="Calibri"/>
          <w:color w:val="222222"/>
          <w:sz w:val="20"/>
          <w:szCs w:val="20"/>
        </w:rPr>
        <w:t xml:space="preserve">PHP, Laravel, Python, Odoo, Java, C#, C</w:t>
      </w:r>
    </w:p>
    <w:p>
      <w:pPr>
        <w:tabs>
          <w:tab w:val="left" w:pos="1950"/>
        </w:tabs>
        <w:spacing w:after="55"/>
      </w:pPr>
      <w:r>
        <w:rPr>
          <w:rFonts w:ascii="Calibri" w:cs="Calibri" w:eastAsia="Calibri" w:hAnsi="Calibri"/>
          <w:b/>
          <w:bCs/>
          <w:color w:val="1B2A4A"/>
          <w:sz w:val="20"/>
          <w:szCs w:val="20"/>
        </w:rPr>
        <w:t xml:space="preserve">Front-end &amp; Mobile</w:t>
      </w:r>
      <w:r>
        <w:t xml:space="preserve">	</w:t>
      </w:r>
      <w:r>
        <w:rPr>
          <w:rFonts w:ascii="Calibri" w:cs="Calibri" w:eastAsia="Calibri" w:hAnsi="Calibri"/>
          <w:color w:val="222222"/>
          <w:sz w:val="20"/>
          <w:szCs w:val="20"/>
        </w:rPr>
        <w:t xml:space="preserve">HTML5, CSS, JavaScript, Flutter</w:t>
      </w:r>
    </w:p>
    <w:p>
      <w:pPr>
        <w:tabs>
          <w:tab w:val="left" w:pos="1950"/>
        </w:tabs>
        <w:spacing w:after="55"/>
      </w:pPr>
      <w:r>
        <w:rPr>
          <w:rFonts w:ascii="Calibri" w:cs="Calibri" w:eastAsia="Calibri" w:hAnsi="Calibri"/>
          <w:b/>
          <w:bCs/>
          <w:color w:val="1B2A4A"/>
          <w:sz w:val="20"/>
          <w:szCs w:val="20"/>
        </w:rPr>
        <w:t xml:space="preserve">Cơ sở dữ liệu</w:t>
      </w:r>
      <w:r>
        <w:t xml:space="preserve">	</w:t>
      </w:r>
      <w:r>
        <w:rPr>
          <w:rFonts w:ascii="Calibri" w:cs="Calibri" w:eastAsia="Calibri" w:hAnsi="Calibri"/>
          <w:color w:val="222222"/>
          <w:sz w:val="20"/>
          <w:szCs w:val="20"/>
        </w:rPr>
        <w:t xml:space="preserve">MySQL, PostgreSQL</w:t>
      </w:r>
    </w:p>
    <w:p>
      <w:pPr>
        <w:tabs>
          <w:tab w:val="left" w:pos="1950"/>
        </w:tabs>
        <w:spacing w:after="55"/>
      </w:pPr>
      <w:r>
        <w:rPr>
          <w:rFonts w:ascii="Calibri" w:cs="Calibri" w:eastAsia="Calibri" w:hAnsi="Calibri"/>
          <w:b/>
          <w:bCs/>
          <w:color w:val="1B2A4A"/>
          <w:sz w:val="20"/>
          <w:szCs w:val="20"/>
        </w:rPr>
        <w:t xml:space="preserve">Hạ tầng &amp; Mạng</w:t>
      </w:r>
      <w:r>
        <w:t xml:space="preserve">	</w:t>
      </w:r>
      <w:r>
        <w:rPr>
          <w:rFonts w:ascii="Calibri" w:cs="Calibri" w:eastAsia="Calibri" w:hAnsi="Calibri"/>
          <w:color w:val="222222"/>
          <w:sz w:val="20"/>
          <w:szCs w:val="20"/>
        </w:rPr>
        <w:t xml:space="preserve">Quản trị mạng, Quản trị hệ thống, Bảo mật</w:t>
      </w:r>
    </w:p>
    <w:p>
      <w:pPr>
        <w:tabs>
          <w:tab w:val="left" w:pos="1950"/>
        </w:tabs>
        <w:spacing w:after="55"/>
      </w:pPr>
      <w:r>
        <w:rPr>
          <w:rFonts w:ascii="Calibri" w:cs="Calibri" w:eastAsia="Calibri" w:hAnsi="Calibri"/>
          <w:b/>
          <w:bCs/>
          <w:color w:val="1B2A4A"/>
          <w:sz w:val="20"/>
          <w:szCs w:val="20"/>
        </w:rPr>
        <w:t xml:space="preserve">Quản lý</w:t>
      </w:r>
      <w:r>
        <w:t xml:space="preserve">	</w:t>
      </w:r>
      <w:r>
        <w:rPr>
          <w:rFonts w:ascii="Calibri" w:cs="Calibri" w:eastAsia="Calibri" w:hAnsi="Calibri"/>
          <w:color w:val="222222"/>
          <w:sz w:val="20"/>
          <w:szCs w:val="20"/>
        </w:rPr>
        <w:t xml:space="preserve">Dẫn dắt đội ngũ, Lập kế hoạch, Xây dựng KPI, Tạo động lực nhóm</w:t>
      </w:r>
    </w:p>
    <w:p>
      <w:pPr>
        <w:tabs>
          <w:tab w:val="left" w:pos="1950"/>
        </w:tabs>
        <w:spacing w:after="55"/>
      </w:pPr>
      <w:r>
        <w:rPr>
          <w:rFonts w:ascii="Calibri" w:cs="Calibri" w:eastAsia="Calibri" w:hAnsi="Calibri"/>
          <w:b/>
          <w:bCs/>
          <w:color w:val="1B2A4A"/>
          <w:sz w:val="20"/>
          <w:szCs w:val="20"/>
        </w:rPr>
        <w:t xml:space="preserve">Khác</w:t>
      </w:r>
      <w:r>
        <w:t xml:space="preserve">	</w:t>
      </w:r>
      <w:r>
        <w:rPr>
          <w:rFonts w:ascii="Calibri" w:cs="Calibri" w:eastAsia="Calibri" w:hAnsi="Calibri"/>
          <w:color w:val="222222"/>
          <w:sz w:val="20"/>
          <w:szCs w:val="20"/>
        </w:rPr>
        <w:t xml:space="preserve">Business Analyst, Quality Assurance, Git, Giải quyết vấn đề</w:t>
      </w:r>
    </w:p>
    <w:p>
      <w:pPr>
        <w:pBdr>
          <w:bottom w:val="single" w:color="1B2A4A" w:sz="10" w:space="4"/>
        </w:pBdr>
        <w:spacing w:after="100" w:before="240"/>
      </w:pPr>
      <w:r>
        <w:rPr>
          <w:rFonts w:ascii="Calibri" w:cs="Calibri" w:eastAsia="Calibri" w:hAnsi="Calibri"/>
          <w:b/>
          <w:bCs/>
          <w:color w:val="1B2A4A"/>
          <w:spacing w:val="12"/>
          <w:sz w:val="21"/>
          <w:szCs w:val="21"/>
        </w:rPr>
        <w:t xml:space="preserve">HỌC VẤN &amp; CHỨNG CHỈ</w:t>
      </w:r>
    </w:p>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40"/>
            </w:pPr>
            <w:r>
              <w:rPr>
                <w:rFonts w:ascii="Calibri" w:cs="Calibri" w:eastAsia="Calibri" w:hAnsi="Calibri"/>
                <w:b/>
                <w:bCs/>
                <w:color w:val="1B2A4A"/>
                <w:sz w:val="20"/>
                <w:szCs w:val="20"/>
              </w:rPr>
              <w:t xml:space="preserve">Kỹ sư Công nghệ Thông tin</w:t>
            </w:r>
            <w:r>
              <w:rPr>
                <w:rFonts w:ascii="Calibri" w:cs="Calibri" w:eastAsia="Calibri" w:hAnsi="Calibri"/>
                <w:color w:val="44505E"/>
                <w:sz w:val="19"/>
                <w:szCs w:val="19"/>
              </w:rPr>
              <w:t xml:space="preserve">  —  Đại học Cần Thơ</w:t>
            </w:r>
          </w:p>
        </w:tc>
        <w:tc>
          <w:tcPr>
            <w:tcW w:type="dxa" w:w="2350"/>
            <w:tcMar>
              <w:top w:type="dxa" w:w="0"/>
              <w:left w:type="dxa" w:w="0"/>
              <w:bottom w:type="dxa" w:w="0"/>
              <w:right w:type="dxa" w:w="0"/>
            </w:tcMar>
          </w:tcPr>
          <w:p>
            <w:pPr>
              <w:spacing w:after="15" w:before="40"/>
              <w:jc w:val="right"/>
            </w:pPr>
            <w:r>
              <w:rPr>
                <w:rFonts w:ascii="Calibri" w:cs="Calibri" w:eastAsia="Calibri" w:hAnsi="Calibri"/>
                <w:b/>
                <w:bCs/>
                <w:color w:val="8A6D3B"/>
                <w:sz w:val="18"/>
                <w:szCs w:val="18"/>
              </w:rPr>
              <w:t xml:space="preserve">2017 — 2021</w:t>
            </w:r>
          </w:p>
        </w:tc>
      </w:tr>
    </w:tbl>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40"/>
            </w:pPr>
            <w:r>
              <w:rPr>
                <w:rFonts w:ascii="Calibri" w:cs="Calibri" w:eastAsia="Calibri" w:hAnsi="Calibri"/>
                <w:b/>
                <w:bCs/>
                <w:color w:val="1B2A4A"/>
                <w:sz w:val="20"/>
                <w:szCs w:val="20"/>
              </w:rPr>
              <w:t xml:space="preserve">Tiếng Anh B1</w:t>
            </w:r>
            <w:r>
              <w:rPr>
                <w:rFonts w:ascii="Calibri" w:cs="Calibri" w:eastAsia="Calibri" w:hAnsi="Calibri"/>
                <w:color w:val="44505E"/>
                <w:sz w:val="19"/>
                <w:szCs w:val="19"/>
              </w:rPr>
              <w:t xml:space="preserve">  —  Đại học Cần Thơ</w:t>
            </w:r>
          </w:p>
        </w:tc>
        <w:tc>
          <w:tcPr>
            <w:tcW w:type="dxa" w:w="2350"/>
            <w:tcMar>
              <w:top w:type="dxa" w:w="0"/>
              <w:left w:type="dxa" w:w="0"/>
              <w:bottom w:type="dxa" w:w="0"/>
              <w:right w:type="dxa" w:w="0"/>
            </w:tcMar>
          </w:tcPr>
          <w:p>
            <w:pPr>
              <w:spacing w:after="15" w:before="40"/>
              <w:jc w:val="right"/>
            </w:pPr>
            <w:r>
              <w:rPr>
                <w:rFonts w:ascii="Calibri" w:cs="Calibri" w:eastAsia="Calibri" w:hAnsi="Calibri"/>
                <w:b/>
                <w:bCs/>
                <w:color w:val="8A6D3B"/>
                <w:sz w:val="18"/>
                <w:szCs w:val="18"/>
              </w:rPr>
              <w:t xml:space="preserve">2021</w:t>
            </w:r>
          </w:p>
        </w:tc>
      </w:tr>
    </w:tbl>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40"/>
            </w:pPr>
            <w:r>
              <w:rPr>
                <w:rFonts w:ascii="Calibri" w:cs="Calibri" w:eastAsia="Calibri" w:hAnsi="Calibri"/>
                <w:b/>
                <w:bCs/>
                <w:color w:val="1B2A4A"/>
                <w:sz w:val="20"/>
                <w:szCs w:val="20"/>
              </w:rPr>
              <w:t xml:space="preserve">Thiết kế web &amp; Front-end programming</w:t>
            </w:r>
            <w:r>
              <w:rPr>
                <w:rFonts w:ascii="Calibri" w:cs="Calibri" w:eastAsia="Calibri" w:hAnsi="Calibri"/>
                <w:color w:val="44505E"/>
                <w:sz w:val="19"/>
                <w:szCs w:val="19"/>
              </w:rPr>
              <w:t xml:space="preserve">  —  CUSC</w:t>
            </w:r>
          </w:p>
        </w:tc>
        <w:tc>
          <w:tcPr>
            <w:tcW w:type="dxa" w:w="2350"/>
            <w:tcMar>
              <w:top w:type="dxa" w:w="0"/>
              <w:left w:type="dxa" w:w="0"/>
              <w:bottom w:type="dxa" w:w="0"/>
              <w:right w:type="dxa" w:w="0"/>
            </w:tcMar>
          </w:tcPr>
          <w:p>
            <w:pPr>
              <w:spacing w:after="15" w:before="40"/>
              <w:jc w:val="right"/>
            </w:pPr>
            <w:r>
              <w:rPr>
                <w:rFonts w:ascii="Calibri" w:cs="Calibri" w:eastAsia="Calibri" w:hAnsi="Calibri"/>
                <w:b/>
                <w:bCs/>
                <w:color w:val="8A6D3B"/>
                <w:sz w:val="18"/>
                <w:szCs w:val="18"/>
              </w:rPr>
              <w:t xml:space="preserve">2020</w:t>
            </w:r>
          </w:p>
        </w:tc>
      </w:tr>
    </w:tbl>
    <w:tbl>
      <w:tblPr>
        <w:tblW w:type="dxa" w:w="9350"/>
        <w:tblBorders>
          <w:top w:val="none" w:color="FFFFFF" w:sz="0"/>
          <w:left w:val="none" w:color="FFFFFF" w:sz="0"/>
          <w:bottom w:val="none" w:color="FFFFFF" w:sz="0"/>
          <w:right w:val="none" w:color="FFFFFF" w:sz="0"/>
          <w:insideH w:val="none" w:color="FFFFFF" w:sz="0"/>
          <w:insideV w:val="none" w:color="FFFFFF" w:sz="0"/>
        </w:tblBorders>
      </w:tblPr>
      <w:tblGrid>
        <w:gridCol w:w="7000"/>
        <w:gridCol w:w="2350"/>
      </w:tblGrid>
      <w:tr>
        <w:tc>
          <w:tcPr>
            <w:tcW w:type="dxa" w:w="7000"/>
            <w:tcMar>
              <w:top w:type="dxa" w:w="0"/>
              <w:left w:type="dxa" w:w="0"/>
              <w:bottom w:type="dxa" w:w="0"/>
              <w:right w:type="dxa" w:w="0"/>
            </w:tcMar>
          </w:tcPr>
          <w:p>
            <w:pPr>
              <w:spacing w:after="15" w:before="40"/>
            </w:pPr>
            <w:r>
              <w:rPr>
                <w:rFonts w:ascii="Calibri" w:cs="Calibri" w:eastAsia="Calibri" w:hAnsi="Calibri"/>
                <w:b/>
                <w:bCs/>
                <w:color w:val="1B2A4A"/>
                <w:sz w:val="20"/>
                <w:szCs w:val="20"/>
              </w:rPr>
              <w:t xml:space="preserve">Thiết kế web &amp; Back-end programming</w:t>
            </w:r>
            <w:r>
              <w:rPr>
                <w:rFonts w:ascii="Calibri" w:cs="Calibri" w:eastAsia="Calibri" w:hAnsi="Calibri"/>
                <w:color w:val="44505E"/>
                <w:sz w:val="19"/>
                <w:szCs w:val="19"/>
              </w:rPr>
              <w:t xml:space="preserve">  —  CUSC</w:t>
            </w:r>
          </w:p>
        </w:tc>
        <w:tc>
          <w:tcPr>
            <w:tcW w:type="dxa" w:w="2350"/>
            <w:tcMar>
              <w:top w:type="dxa" w:w="0"/>
              <w:left w:type="dxa" w:w="0"/>
              <w:bottom w:type="dxa" w:w="0"/>
              <w:right w:type="dxa" w:w="0"/>
            </w:tcMar>
          </w:tcPr>
          <w:p>
            <w:pPr>
              <w:spacing w:after="15" w:before="40"/>
              <w:jc w:val="right"/>
            </w:pPr>
            <w:r>
              <w:rPr>
                <w:rFonts w:ascii="Calibri" w:cs="Calibri" w:eastAsia="Calibri" w:hAnsi="Calibri"/>
                <w:b/>
                <w:bCs/>
                <w:color w:val="8A6D3B"/>
                <w:sz w:val="18"/>
                <w:szCs w:val="18"/>
              </w:rPr>
              <w:t xml:space="preserve">2021</w:t>
            </w:r>
          </w:p>
        </w:tc>
      </w:tr>
    </w:tbl>
    <w:sectPr>
      <w:pgSz w:w="11907" w:h="16840" w:orient="portrait"/>
      <w:pgMar w:top="700" w:right="880" w:bottom="700" w:left="8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2026-09-16T02:00:30.809Z</dcterms:created>
  <dcterms:modified xsi:type="dcterms:W3CDTF">2026-09-16T02:00:30.817Z</dcterms:modified>
</cp:coreProperties>
</file>

<file path=docProps/custom.xml><?xml version="1.0" encoding="utf-8"?>
<Properties xmlns="http://schemas.openxmlformats.org/officeDocument/2006/custom-properties" xmlns:vt="http://schemas.openxmlformats.org/officeDocument/2006/docPropsVTypes"/>
</file>